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F9494" w14:textId="77777777" w:rsidR="00B4528D" w:rsidRPr="00B4528D" w:rsidRDefault="00B73C9B" w:rsidP="00B4528D">
      <w:pPr>
        <w:pStyle w:val="Rubrik"/>
      </w:pPr>
      <w:r>
        <w:t>Össjödalens samfällighetsförening</w:t>
      </w:r>
    </w:p>
    <w:p w14:paraId="01E392D0" w14:textId="77777777" w:rsidR="008417D1" w:rsidRDefault="00B73C9B" w:rsidP="008417D1">
      <w:r>
        <w:t>Ossjodalens.se</w:t>
      </w:r>
      <w:r w:rsidR="008417D1">
        <w:rPr>
          <w:lang w:bidi="sv-SE"/>
        </w:rPr>
        <w:t> | </w:t>
      </w:r>
      <w:proofErr w:type="spellStart"/>
      <w:r>
        <w:t>org</w:t>
      </w:r>
      <w:proofErr w:type="spellEnd"/>
      <w:r>
        <w:t>: 717901-</w:t>
      </w:r>
      <w:proofErr w:type="gramStart"/>
      <w:r>
        <w:t xml:space="preserve">9224 </w:t>
      </w:r>
      <w:r w:rsidR="008417D1">
        <w:rPr>
          <w:lang w:bidi="sv-SE"/>
        </w:rPr>
        <w:t> |</w:t>
      </w:r>
      <w:proofErr w:type="gramEnd"/>
      <w:r w:rsidR="008417D1">
        <w:rPr>
          <w:lang w:bidi="sv-SE"/>
        </w:rPr>
        <w:t> </w:t>
      </w:r>
      <w:r>
        <w:t xml:space="preserve">bg: </w:t>
      </w:r>
      <w:r w:rsidRPr="00B73C9B">
        <w:t>5063-9087</w:t>
      </w:r>
    </w:p>
    <w:p w14:paraId="736FC5E7" w14:textId="77777777" w:rsidR="00CB120A" w:rsidRPr="001440FC" w:rsidRDefault="00CB120A" w:rsidP="001440FC">
      <w:r w:rsidRPr="001440FC">
        <w:t>DAGORDNING</w:t>
      </w:r>
    </w:p>
    <w:p w14:paraId="220831E5" w14:textId="77777777" w:rsidR="00CB120A" w:rsidRPr="001440FC" w:rsidRDefault="00CB120A" w:rsidP="001440FC">
      <w:pPr>
        <w:spacing w:after="0"/>
      </w:pPr>
      <w:r w:rsidRPr="001440FC">
        <w:t>1. Årsmötets öppnande</w:t>
      </w:r>
    </w:p>
    <w:p w14:paraId="2F6EE526" w14:textId="77777777" w:rsidR="00CB120A" w:rsidRPr="001440FC" w:rsidRDefault="00CB120A" w:rsidP="001440FC">
      <w:pPr>
        <w:spacing w:after="0"/>
      </w:pPr>
      <w:r w:rsidRPr="001440FC">
        <w:t>2. Fastställelse av röstlängd</w:t>
      </w:r>
    </w:p>
    <w:p w14:paraId="4C59BD2B" w14:textId="77777777" w:rsidR="00CB120A" w:rsidRPr="001440FC" w:rsidRDefault="00CB120A" w:rsidP="001440FC">
      <w:pPr>
        <w:spacing w:after="0"/>
      </w:pPr>
      <w:r w:rsidRPr="001440FC">
        <w:t>3. Val av ordförande för mötet</w:t>
      </w:r>
    </w:p>
    <w:p w14:paraId="29BAF6B6" w14:textId="77777777" w:rsidR="00CB120A" w:rsidRPr="001440FC" w:rsidRDefault="00CB120A" w:rsidP="001440FC">
      <w:pPr>
        <w:spacing w:after="0"/>
      </w:pPr>
      <w:r w:rsidRPr="001440FC">
        <w:t>4. Val av sekreterare</w:t>
      </w:r>
    </w:p>
    <w:p w14:paraId="049760AA" w14:textId="77777777" w:rsidR="00CB120A" w:rsidRPr="001440FC" w:rsidRDefault="00CB120A" w:rsidP="001440FC">
      <w:pPr>
        <w:spacing w:after="0"/>
      </w:pPr>
      <w:r w:rsidRPr="001440FC">
        <w:t>5. Val av två justerare</w:t>
      </w:r>
    </w:p>
    <w:p w14:paraId="3E64043E" w14:textId="77777777" w:rsidR="00CB120A" w:rsidRPr="001440FC" w:rsidRDefault="00CB120A" w:rsidP="001440FC">
      <w:pPr>
        <w:spacing w:after="0"/>
      </w:pPr>
      <w:r w:rsidRPr="001440FC">
        <w:t>6. Val av rösträknare</w:t>
      </w:r>
    </w:p>
    <w:p w14:paraId="1E0397FD" w14:textId="77777777" w:rsidR="00CB120A" w:rsidRPr="001440FC" w:rsidRDefault="00CB120A" w:rsidP="001440FC">
      <w:pPr>
        <w:spacing w:after="0"/>
      </w:pPr>
      <w:r w:rsidRPr="001440FC">
        <w:t>7. Fråga om årsmötet är i stadgeenlig ordning kallat</w:t>
      </w:r>
    </w:p>
    <w:p w14:paraId="0AEA9A1B" w14:textId="77777777" w:rsidR="00CB120A" w:rsidRPr="001440FC" w:rsidRDefault="00CB120A" w:rsidP="001440FC">
      <w:pPr>
        <w:spacing w:after="0"/>
      </w:pPr>
      <w:r w:rsidRPr="001440FC">
        <w:t>8. Godkännande av dagordning</w:t>
      </w:r>
    </w:p>
    <w:p w14:paraId="6526C570" w14:textId="77777777" w:rsidR="00CB120A" w:rsidRPr="001440FC" w:rsidRDefault="00CB120A" w:rsidP="001440FC">
      <w:pPr>
        <w:spacing w:after="0"/>
      </w:pPr>
      <w:r w:rsidRPr="001440FC">
        <w:t>9. Redovisning av styrelsens förvaltningsberättelse</w:t>
      </w:r>
    </w:p>
    <w:p w14:paraId="1B714C68" w14:textId="77777777" w:rsidR="00CB120A" w:rsidRPr="001440FC" w:rsidRDefault="00CB120A" w:rsidP="001440FC">
      <w:pPr>
        <w:spacing w:after="0"/>
      </w:pPr>
      <w:r w:rsidRPr="001440FC">
        <w:t>10. Redovisning av ekonomisk berättelse för det gångna verksamhetsåret</w:t>
      </w:r>
    </w:p>
    <w:p w14:paraId="648CE8C7" w14:textId="77777777" w:rsidR="00CB120A" w:rsidRPr="001440FC" w:rsidRDefault="00CB120A" w:rsidP="001440FC">
      <w:pPr>
        <w:spacing w:after="0"/>
      </w:pPr>
      <w:r w:rsidRPr="001440FC">
        <w:t>11. Revisorns berättelse för samma tid</w:t>
      </w:r>
    </w:p>
    <w:p w14:paraId="0CCB0093" w14:textId="77777777" w:rsidR="00CB120A" w:rsidRPr="001440FC" w:rsidRDefault="00CB120A" w:rsidP="001440FC">
      <w:pPr>
        <w:spacing w:after="0"/>
      </w:pPr>
      <w:r w:rsidRPr="001440FC">
        <w:t>12. Fråga om ansvarsfrihet för styrelsen</w:t>
      </w:r>
    </w:p>
    <w:p w14:paraId="62E1B88E" w14:textId="77777777" w:rsidR="00CB120A" w:rsidRPr="001440FC" w:rsidRDefault="00CB120A" w:rsidP="001440FC">
      <w:pPr>
        <w:spacing w:after="0"/>
      </w:pPr>
      <w:r w:rsidRPr="001440FC">
        <w:t>13. Behandling av inkomna motioner</w:t>
      </w:r>
    </w:p>
    <w:p w14:paraId="0871FF6C" w14:textId="77777777" w:rsidR="00CB120A" w:rsidRPr="001440FC" w:rsidRDefault="00CB120A" w:rsidP="001440FC">
      <w:pPr>
        <w:spacing w:after="0"/>
      </w:pPr>
      <w:r w:rsidRPr="001440FC">
        <w:t>14. Behandling av ärenden som styrelsen förelägger mötet</w:t>
      </w:r>
    </w:p>
    <w:p w14:paraId="4BCAF3B5" w14:textId="77777777" w:rsidR="00CB120A" w:rsidRPr="001440FC" w:rsidRDefault="00CB120A" w:rsidP="001440FC">
      <w:pPr>
        <w:spacing w:after="0"/>
      </w:pPr>
      <w:r w:rsidRPr="001440FC">
        <w:t>15. Kostnadsersättning till styrelse, revisor, valberedning och vägfogde</w:t>
      </w:r>
    </w:p>
    <w:p w14:paraId="43F452F3" w14:textId="77777777" w:rsidR="00CB120A" w:rsidRPr="001440FC" w:rsidRDefault="00CB120A" w:rsidP="001440FC">
      <w:pPr>
        <w:spacing w:after="0"/>
      </w:pPr>
      <w:r w:rsidRPr="001440FC">
        <w:t>16. Styrelsens förslag till utgifts- och inkomststat samt framläggande av debiteringslängd</w:t>
      </w:r>
    </w:p>
    <w:p w14:paraId="0F1F1936" w14:textId="77777777" w:rsidR="00CB120A" w:rsidRPr="001440FC" w:rsidRDefault="00CB120A" w:rsidP="001440FC">
      <w:pPr>
        <w:spacing w:after="0"/>
      </w:pPr>
      <w:r w:rsidRPr="001440FC">
        <w:t>17. Val av</w:t>
      </w:r>
    </w:p>
    <w:p w14:paraId="3716D36E" w14:textId="77777777" w:rsidR="00CB120A" w:rsidRPr="001440FC" w:rsidRDefault="00CB120A" w:rsidP="001440FC">
      <w:pPr>
        <w:spacing w:after="0"/>
        <w:ind w:left="720"/>
      </w:pPr>
      <w:r w:rsidRPr="001440FC">
        <w:t>a) styrelsens ordförande för en tid av ett år</w:t>
      </w:r>
    </w:p>
    <w:p w14:paraId="01BA0040" w14:textId="77777777" w:rsidR="00CB120A" w:rsidRPr="001440FC" w:rsidRDefault="00CB120A" w:rsidP="001440FC">
      <w:pPr>
        <w:spacing w:after="0"/>
        <w:ind w:left="720"/>
      </w:pPr>
      <w:r w:rsidRPr="001440FC">
        <w:t>b) halva antalet övriga ledamöter i styrelsen för en tid av två år</w:t>
      </w:r>
    </w:p>
    <w:p w14:paraId="57A85032" w14:textId="77777777" w:rsidR="00CB120A" w:rsidRPr="001440FC" w:rsidRDefault="00CB120A" w:rsidP="001440FC">
      <w:pPr>
        <w:spacing w:after="0"/>
        <w:ind w:left="720"/>
      </w:pPr>
      <w:r w:rsidRPr="001440FC">
        <w:t xml:space="preserve">c) </w:t>
      </w:r>
      <w:proofErr w:type="gramStart"/>
      <w:r w:rsidRPr="001440FC">
        <w:t>2-4</w:t>
      </w:r>
      <w:proofErr w:type="gramEnd"/>
      <w:r w:rsidRPr="001440FC">
        <w:t xml:space="preserve"> suppleanter i styrelsen för en tid av ett år</w:t>
      </w:r>
    </w:p>
    <w:p w14:paraId="6F1969CD" w14:textId="77777777" w:rsidR="00CB120A" w:rsidRPr="001440FC" w:rsidRDefault="00CB120A" w:rsidP="001440FC">
      <w:pPr>
        <w:spacing w:after="0"/>
        <w:ind w:left="720"/>
      </w:pPr>
      <w:r w:rsidRPr="001440FC">
        <w:t xml:space="preserve">d) </w:t>
      </w:r>
      <w:proofErr w:type="gramStart"/>
      <w:r w:rsidRPr="001440FC">
        <w:t>1-2</w:t>
      </w:r>
      <w:proofErr w:type="gramEnd"/>
      <w:r w:rsidRPr="001440FC">
        <w:t xml:space="preserve"> revisorer jämte en suppleant för en tid av ett år</w:t>
      </w:r>
    </w:p>
    <w:p w14:paraId="3CFCD3EF" w14:textId="77777777" w:rsidR="00CB120A" w:rsidRPr="001440FC" w:rsidRDefault="00CB120A" w:rsidP="001440FC">
      <w:pPr>
        <w:spacing w:after="0"/>
        <w:ind w:left="720"/>
      </w:pPr>
      <w:r w:rsidRPr="001440FC">
        <w:t>e) 2 personer till valberedningen för en tid av ett år, av vilka en ska vara sammankallande</w:t>
      </w:r>
    </w:p>
    <w:p w14:paraId="4A5B5868" w14:textId="77777777" w:rsidR="00CB120A" w:rsidRPr="001440FC" w:rsidRDefault="00CB120A" w:rsidP="001440FC">
      <w:pPr>
        <w:spacing w:after="0"/>
      </w:pPr>
      <w:r w:rsidRPr="001440FC">
        <w:t>18. Övriga frågor</w:t>
      </w:r>
    </w:p>
    <w:p w14:paraId="2D5B6CCB" w14:textId="77777777" w:rsidR="00CB120A" w:rsidRPr="001440FC" w:rsidRDefault="00CB120A" w:rsidP="001440FC">
      <w:pPr>
        <w:spacing w:after="0"/>
      </w:pPr>
      <w:r w:rsidRPr="001440FC">
        <w:t>19. Meddelande av plats där årsmötesprotokollet hålls tillgängligt</w:t>
      </w:r>
    </w:p>
    <w:p w14:paraId="2F3AE4C4" w14:textId="635EECF7" w:rsidR="002008FA" w:rsidRPr="001440FC" w:rsidRDefault="00CB120A" w:rsidP="001440FC">
      <w:pPr>
        <w:spacing w:after="0"/>
      </w:pPr>
      <w:r w:rsidRPr="001440FC">
        <w:t>20. Årsmötets avslutande</w:t>
      </w:r>
    </w:p>
    <w:sectPr w:rsidR="002008FA" w:rsidRPr="001440FC">
      <w:footerReference w:type="default" r:id="rId7"/>
      <w:pgSz w:w="11907" w:h="16839" w:code="9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D9C8D" w14:textId="77777777" w:rsidR="00F7598C" w:rsidRDefault="00F7598C" w:rsidP="008C4A27">
      <w:pPr>
        <w:spacing w:after="0"/>
      </w:pPr>
      <w:r>
        <w:separator/>
      </w:r>
    </w:p>
  </w:endnote>
  <w:endnote w:type="continuationSeparator" w:id="0">
    <w:p w14:paraId="4250385C" w14:textId="77777777" w:rsidR="00F7598C" w:rsidRDefault="00F7598C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B46A6" w14:textId="77777777" w:rsidR="00714D80" w:rsidRDefault="008C4A27">
    <w:pPr>
      <w:pStyle w:val="Sidfot"/>
    </w:pPr>
    <w:r>
      <w:rPr>
        <w:lang w:bidi="sv-SE"/>
      </w:rPr>
      <w:t xml:space="preserve">Sidan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 w:rsidR="00793843">
      <w:rPr>
        <w:noProof/>
        <w:lang w:bidi="sv-SE"/>
      </w:rPr>
      <w:t>1</w:t>
    </w:r>
    <w:r>
      <w:rPr>
        <w:noProof/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54645" w14:textId="77777777" w:rsidR="00F7598C" w:rsidRDefault="00F7598C" w:rsidP="008C4A27">
      <w:pPr>
        <w:spacing w:after="0"/>
      </w:pPr>
      <w:r>
        <w:separator/>
      </w:r>
    </w:p>
  </w:footnote>
  <w:footnote w:type="continuationSeparator" w:id="0">
    <w:p w14:paraId="2D4DA0AF" w14:textId="77777777" w:rsidR="00F7598C" w:rsidRDefault="00F7598C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FA"/>
    <w:rsid w:val="00077B54"/>
    <w:rsid w:val="001440FC"/>
    <w:rsid w:val="002008FA"/>
    <w:rsid w:val="00262008"/>
    <w:rsid w:val="00293B83"/>
    <w:rsid w:val="004C6507"/>
    <w:rsid w:val="004F6349"/>
    <w:rsid w:val="00586C86"/>
    <w:rsid w:val="005F6E4A"/>
    <w:rsid w:val="006854AF"/>
    <w:rsid w:val="006A3CE7"/>
    <w:rsid w:val="006C2553"/>
    <w:rsid w:val="00793843"/>
    <w:rsid w:val="008417D1"/>
    <w:rsid w:val="008C4A27"/>
    <w:rsid w:val="009941B9"/>
    <w:rsid w:val="00A71493"/>
    <w:rsid w:val="00A92B9C"/>
    <w:rsid w:val="00AD375C"/>
    <w:rsid w:val="00B137AD"/>
    <w:rsid w:val="00B4264B"/>
    <w:rsid w:val="00B4528D"/>
    <w:rsid w:val="00B73C9B"/>
    <w:rsid w:val="00C177F4"/>
    <w:rsid w:val="00CB120A"/>
    <w:rsid w:val="00D06B9C"/>
    <w:rsid w:val="00D22EBE"/>
    <w:rsid w:val="00F127E9"/>
    <w:rsid w:val="00F34A95"/>
    <w:rsid w:val="00F7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6074"/>
  <w15:chartTrackingRefBased/>
  <w15:docId w15:val="{1F8A405C-617C-414B-9BAC-02A9BFC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sv-S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8D"/>
  </w:style>
  <w:style w:type="paragraph" w:styleId="Rubrik1">
    <w:name w:val="heading 1"/>
    <w:basedOn w:val="Normal"/>
    <w:next w:val="Normal"/>
    <w:link w:val="Rubrik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Uppgiftslistetabell">
    <w:name w:val="Uppgiftslistetabell"/>
    <w:basedOn w:val="Normaltabel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Rubrik">
    <w:name w:val="Title"/>
    <w:basedOn w:val="Normal"/>
    <w:next w:val="Normal"/>
    <w:link w:val="Rubrik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RubrikChar">
    <w:name w:val="Rubrik Char"/>
    <w:basedOn w:val="Standardstycketeckensnitt"/>
    <w:link w:val="Rubrik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um">
    <w:name w:val="Date"/>
    <w:basedOn w:val="Normal"/>
    <w:next w:val="Normal"/>
    <w:link w:val="Datum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Char">
    <w:name w:val="Datum Char"/>
    <w:basedOn w:val="Standardstycketeckensnitt"/>
    <w:link w:val="Datum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ress">
    <w:name w:val="Adress"/>
    <w:basedOn w:val="Normal"/>
    <w:uiPriority w:val="3"/>
    <w:qFormat/>
    <w:rsid w:val="008417D1"/>
    <w:pPr>
      <w:spacing w:line="336" w:lineRule="auto"/>
      <w:contextualSpacing/>
    </w:pPr>
  </w:style>
  <w:style w:type="paragraph" w:styleId="Sidfot">
    <w:name w:val="footer"/>
    <w:basedOn w:val="Normal"/>
    <w:link w:val="Sidfot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SidfotChar">
    <w:name w:val="Sidfot Char"/>
    <w:basedOn w:val="Standardstycketeckensnitt"/>
    <w:link w:val="Sidfot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Inledning">
    <w:name w:val="Salutation"/>
    <w:basedOn w:val="Normal"/>
    <w:next w:val="Normal"/>
    <w:link w:val="Inledning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InledningChar">
    <w:name w:val="Inledning Char"/>
    <w:basedOn w:val="Standardstycketeckensnitt"/>
    <w:link w:val="Inledning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vslutandetext">
    <w:name w:val="Closing"/>
    <w:basedOn w:val="Normal"/>
    <w:next w:val="Signatur"/>
    <w:link w:val="Avslutandetext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AvslutandetextChar">
    <w:name w:val="Avslutande text Char"/>
    <w:basedOn w:val="Standardstycketeckensnitt"/>
    <w:link w:val="Avslutandetext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">
    <w:name w:val="Signature"/>
    <w:basedOn w:val="Normal"/>
    <w:link w:val="Signatur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Char">
    <w:name w:val="Signatur Char"/>
    <w:basedOn w:val="Standardstycketeckensnitt"/>
    <w:link w:val="Signatur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Rubrik1Char">
    <w:name w:val="Rubrik 1 Char"/>
    <w:basedOn w:val="Standardstycketeckensnitt"/>
    <w:link w:val="Rubrik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8C4A27"/>
    <w:pPr>
      <w:spacing w:after="0"/>
    </w:pPr>
  </w:style>
  <w:style w:type="character" w:styleId="Platshllartext">
    <w:name w:val="Placeholder Text"/>
    <w:basedOn w:val="Standardstycketeckensnitt"/>
    <w:uiPriority w:val="99"/>
    <w:semiHidden/>
    <w:rsid w:val="004C6507"/>
    <w:rPr>
      <w:color w:val="3E3E3E" w:themeColor="background2" w:themeShade="40"/>
    </w:rPr>
  </w:style>
  <w:style w:type="character" w:customStyle="1" w:styleId="SidhuvudChar">
    <w:name w:val="Sidhuvud Char"/>
    <w:basedOn w:val="Standardstycketeckensnitt"/>
    <w:link w:val="Sidhuvud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6507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C6507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C6507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C6507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C6507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6507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650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6507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C6507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C6507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C6507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C6507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C6507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C6507"/>
    <w:rPr>
      <w:rFonts w:ascii="Consolas" w:hAnsi="Consolas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styleId="Hyperlnk">
    <w:name w:val="Hyperlink"/>
    <w:basedOn w:val="Standardstycketeckensnitt"/>
    <w:uiPriority w:val="99"/>
    <w:semiHidden/>
    <w:unhideWhenUsed/>
    <w:rsid w:val="002008F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CB12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s\OneDrive\Dokument\Anpassade%20Office-mallar\&#214;ssj&#246;dalens%20mall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Össjödalens mall</Template>
  <TotalTime>4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Nilsson</dc:creator>
  <cp:keywords/>
  <dc:description/>
  <cp:lastModifiedBy>Gabriella Nilsson</cp:lastModifiedBy>
  <cp:revision>4</cp:revision>
  <dcterms:created xsi:type="dcterms:W3CDTF">2021-03-29T17:19:00Z</dcterms:created>
  <dcterms:modified xsi:type="dcterms:W3CDTF">2021-03-29T17:22:00Z</dcterms:modified>
</cp:coreProperties>
</file>